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7E5B8BDD"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2E2789">
        <w:rPr>
          <w:rFonts w:ascii="Verdana" w:hAnsi="Verdana" w:cs="Arial"/>
          <w:b/>
          <w:bCs/>
          <w:szCs w:val="20"/>
        </w:rPr>
        <w:t>1</w:t>
      </w:r>
      <w:r w:rsidR="00B26F96">
        <w:rPr>
          <w:rFonts w:ascii="Verdana" w:hAnsi="Verdana" w:cs="Arial"/>
          <w:b/>
          <w:bCs/>
          <w:szCs w:val="20"/>
        </w:rPr>
        <w:t>7</w:t>
      </w:r>
      <w:r>
        <w:rPr>
          <w:rFonts w:ascii="Verdana" w:hAnsi="Verdana" w:cs="Arial"/>
          <w:b/>
          <w:bCs/>
          <w:szCs w:val="20"/>
        </w:rPr>
        <w:t>/2025</w:t>
      </w:r>
    </w:p>
    <w:p w14:paraId="1E3B6F21" w14:textId="513E73E7"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E84B37">
        <w:rPr>
          <w:rFonts w:ascii="Verdana" w:hAnsi="Verdana" w:cs="Arial"/>
          <w:b/>
          <w:bCs/>
          <w:szCs w:val="20"/>
        </w:rPr>
        <w:t>1</w:t>
      </w:r>
      <w:r w:rsidR="00222176">
        <w:rPr>
          <w:rFonts w:ascii="Verdana" w:hAnsi="Verdana" w:cs="Arial"/>
          <w:b/>
          <w:bCs/>
          <w:szCs w:val="20"/>
        </w:rPr>
        <w:t>20</w:t>
      </w:r>
      <w:r w:rsidR="00B26F96">
        <w:rPr>
          <w:rFonts w:ascii="Verdana" w:hAnsi="Verdana" w:cs="Arial"/>
          <w:b/>
          <w:bCs/>
          <w:szCs w:val="20"/>
        </w:rPr>
        <w:t>6</w:t>
      </w:r>
      <w:r>
        <w:rPr>
          <w:rFonts w:ascii="Verdana" w:hAnsi="Verdana" w:cs="Arial"/>
          <w:b/>
          <w:bCs/>
          <w:szCs w:val="20"/>
        </w:rPr>
        <w:t xml:space="preserve">/2025 de </w:t>
      </w:r>
      <w:r w:rsidR="00222176">
        <w:rPr>
          <w:rFonts w:ascii="Verdana" w:hAnsi="Verdana" w:cs="Arial"/>
          <w:b/>
          <w:bCs/>
          <w:szCs w:val="20"/>
        </w:rPr>
        <w:t>14</w:t>
      </w:r>
      <w:r>
        <w:rPr>
          <w:rFonts w:ascii="Verdana" w:hAnsi="Verdana" w:cs="Arial"/>
          <w:b/>
          <w:bCs/>
          <w:szCs w:val="20"/>
        </w:rPr>
        <w:t>/0</w:t>
      </w:r>
      <w:r w:rsidR="00222176">
        <w:rPr>
          <w:rFonts w:ascii="Verdana" w:hAnsi="Verdana" w:cs="Arial"/>
          <w:b/>
          <w:bCs/>
          <w:szCs w:val="20"/>
        </w:rPr>
        <w:t>2</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0D54B6C"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Secretaria Municipal de Serviços Urbanos e Transporte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5331F269"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7655A5">
        <w:rPr>
          <w:rFonts w:ascii="Verdana" w:hAnsi="Verdana" w:cs="Arial"/>
          <w:b/>
          <w:bCs/>
          <w:szCs w:val="20"/>
        </w:rPr>
        <w:t>10</w:t>
      </w:r>
      <w:r>
        <w:rPr>
          <w:rFonts w:ascii="Verdana" w:hAnsi="Verdana" w:cs="Arial"/>
          <w:b/>
          <w:bCs/>
          <w:szCs w:val="20"/>
        </w:rPr>
        <w:t>/</w:t>
      </w:r>
      <w:r w:rsidR="007655A5">
        <w:rPr>
          <w:rFonts w:ascii="Verdana" w:hAnsi="Verdana" w:cs="Arial"/>
          <w:b/>
          <w:bCs/>
          <w:szCs w:val="20"/>
        </w:rPr>
        <w:t>04</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6E9FA53D"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7655A5">
        <w:rPr>
          <w:rFonts w:ascii="Verdana" w:hAnsi="Verdana" w:cs="Arial"/>
          <w:b/>
          <w:bCs/>
          <w:szCs w:val="20"/>
        </w:rPr>
        <w:t>10</w:t>
      </w:r>
      <w:r>
        <w:rPr>
          <w:rFonts w:ascii="Verdana" w:hAnsi="Verdana" w:cs="Arial"/>
          <w:b/>
          <w:bCs/>
          <w:szCs w:val="20"/>
        </w:rPr>
        <w:t>h</w:t>
      </w:r>
      <w:r w:rsidR="007655A5">
        <w:rPr>
          <w:rFonts w:ascii="Verdana" w:hAnsi="Verdana" w:cs="Arial"/>
          <w:b/>
          <w:bCs/>
          <w:szCs w:val="20"/>
        </w:rPr>
        <w:t>00</w:t>
      </w:r>
      <w:r>
        <w:rPr>
          <w:rFonts w:ascii="Verdana" w:hAnsi="Verdana" w:cs="Arial"/>
          <w:b/>
          <w:bCs/>
          <w:szCs w:val="20"/>
        </w:rPr>
        <w:t xml:space="preserve">min as </w:t>
      </w:r>
      <w:r w:rsidR="007655A5">
        <w:rPr>
          <w:rFonts w:ascii="Verdana" w:hAnsi="Verdana" w:cs="Arial"/>
          <w:b/>
          <w:bCs/>
          <w:szCs w:val="20"/>
        </w:rPr>
        <w:t>16</w:t>
      </w:r>
      <w:r>
        <w:rPr>
          <w:rFonts w:ascii="Verdana" w:hAnsi="Verdana" w:cs="Arial"/>
          <w:b/>
          <w:bCs/>
          <w:szCs w:val="20"/>
        </w:rPr>
        <w:t>h</w:t>
      </w:r>
      <w:r w:rsidR="007655A5">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62FDFE15"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B26F96" w:rsidRPr="005A3D53">
        <w:rPr>
          <w:rFonts w:ascii="Verdana" w:eastAsia="Times New Roman" w:hAnsi="Verdana" w:cs="Arial"/>
          <w:szCs w:val="20"/>
        </w:rPr>
        <w:t xml:space="preserve">aquisição de </w:t>
      </w:r>
      <w:r w:rsidR="00B26F96" w:rsidRPr="005A3D53">
        <w:rPr>
          <w:rFonts w:ascii="Verdana" w:eastAsia="Arial" w:hAnsi="Verdana" w:cs="Arial"/>
          <w:szCs w:val="20"/>
        </w:rPr>
        <w:t>luvas de segurança para serem utilizados na manutenção da limpeza pública do Departamento de limpeza Pública da Secretaria Municipal de Serviços Urbanos e Transporte desta municipalidade</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09"/>
        <w:gridCol w:w="7438"/>
        <w:gridCol w:w="840"/>
        <w:gridCol w:w="938"/>
      </w:tblGrid>
      <w:tr w:rsidR="00B26F96" w:rsidRPr="0085435C" w14:paraId="6A363073" w14:textId="77777777" w:rsidTr="00B26F96">
        <w:trPr>
          <w:jc w:val="center"/>
        </w:trPr>
        <w:tc>
          <w:tcPr>
            <w:tcW w:w="709" w:type="dxa"/>
          </w:tcPr>
          <w:p w14:paraId="0F8EA14E" w14:textId="77777777" w:rsidR="00B26F96" w:rsidRPr="0085435C" w:rsidRDefault="00B26F96" w:rsidP="00683379">
            <w:pPr>
              <w:pStyle w:val="Contedodatabela"/>
              <w:widowControl w:val="0"/>
              <w:spacing w:line="276" w:lineRule="auto"/>
              <w:jc w:val="center"/>
              <w:rPr>
                <w:rFonts w:ascii="Verdana" w:hAnsi="Verdana"/>
                <w:sz w:val="20"/>
              </w:rPr>
            </w:pPr>
            <w:r w:rsidRPr="0085435C">
              <w:rPr>
                <w:rFonts w:ascii="Verdana" w:hAnsi="Verdana"/>
                <w:b/>
                <w:bCs/>
                <w:color w:val="000000"/>
                <w:sz w:val="20"/>
              </w:rPr>
              <w:t>ITEM</w:t>
            </w:r>
          </w:p>
        </w:tc>
        <w:tc>
          <w:tcPr>
            <w:tcW w:w="7438" w:type="dxa"/>
          </w:tcPr>
          <w:p w14:paraId="6DCED86B" w14:textId="77777777" w:rsidR="00B26F96" w:rsidRPr="0085435C" w:rsidRDefault="00B26F96" w:rsidP="00683379">
            <w:pPr>
              <w:pStyle w:val="Contedodatabela"/>
              <w:widowControl w:val="0"/>
              <w:spacing w:line="276" w:lineRule="auto"/>
              <w:jc w:val="center"/>
              <w:rPr>
                <w:rFonts w:ascii="Verdana" w:hAnsi="Verdana"/>
                <w:sz w:val="20"/>
              </w:rPr>
            </w:pPr>
            <w:r w:rsidRPr="0085435C">
              <w:rPr>
                <w:rFonts w:ascii="Verdana" w:hAnsi="Verdana"/>
                <w:b/>
                <w:bCs/>
                <w:color w:val="000000"/>
                <w:sz w:val="20"/>
              </w:rPr>
              <w:t>DESCRIÇÃO</w:t>
            </w:r>
          </w:p>
        </w:tc>
        <w:tc>
          <w:tcPr>
            <w:tcW w:w="840" w:type="dxa"/>
          </w:tcPr>
          <w:p w14:paraId="33516BB8" w14:textId="77777777" w:rsidR="00B26F96" w:rsidRPr="0085435C" w:rsidRDefault="00B26F96" w:rsidP="00683379">
            <w:pPr>
              <w:pStyle w:val="Contedodatabela"/>
              <w:widowControl w:val="0"/>
              <w:spacing w:line="276" w:lineRule="auto"/>
              <w:jc w:val="center"/>
              <w:rPr>
                <w:rFonts w:ascii="Verdana" w:hAnsi="Verdana"/>
                <w:sz w:val="20"/>
              </w:rPr>
            </w:pPr>
            <w:r w:rsidRPr="0085435C">
              <w:rPr>
                <w:rFonts w:ascii="Verdana" w:hAnsi="Verdana"/>
                <w:b/>
                <w:bCs/>
                <w:color w:val="000000"/>
                <w:sz w:val="20"/>
              </w:rPr>
              <w:t>UND</w:t>
            </w:r>
          </w:p>
        </w:tc>
        <w:tc>
          <w:tcPr>
            <w:tcW w:w="938" w:type="dxa"/>
          </w:tcPr>
          <w:p w14:paraId="559E4C95" w14:textId="77777777" w:rsidR="00B26F96" w:rsidRPr="0085435C" w:rsidRDefault="00B26F96" w:rsidP="00683379">
            <w:pPr>
              <w:pStyle w:val="Contedodatabela"/>
              <w:widowControl w:val="0"/>
              <w:spacing w:line="276" w:lineRule="auto"/>
              <w:jc w:val="center"/>
              <w:rPr>
                <w:rFonts w:ascii="Verdana" w:hAnsi="Verdana"/>
                <w:sz w:val="20"/>
              </w:rPr>
            </w:pPr>
            <w:r w:rsidRPr="0085435C">
              <w:rPr>
                <w:rFonts w:ascii="Verdana" w:hAnsi="Verdana"/>
                <w:b/>
                <w:bCs/>
                <w:color w:val="000000"/>
                <w:sz w:val="20"/>
              </w:rPr>
              <w:t>QUANT</w:t>
            </w:r>
          </w:p>
        </w:tc>
      </w:tr>
      <w:tr w:rsidR="00B26F96" w:rsidRPr="0085435C" w14:paraId="1BB79ED7" w14:textId="77777777" w:rsidTr="00B26F96">
        <w:trPr>
          <w:jc w:val="center"/>
        </w:trPr>
        <w:tc>
          <w:tcPr>
            <w:tcW w:w="709" w:type="dxa"/>
            <w:vAlign w:val="center"/>
          </w:tcPr>
          <w:p w14:paraId="3BED99FF" w14:textId="77777777" w:rsidR="00B26F96" w:rsidRPr="0085435C" w:rsidRDefault="00B26F96" w:rsidP="00B26F96">
            <w:pPr>
              <w:pStyle w:val="Contedodatabela"/>
              <w:widowControl w:val="0"/>
              <w:spacing w:line="276" w:lineRule="auto"/>
              <w:jc w:val="center"/>
              <w:rPr>
                <w:rFonts w:ascii="Verdana" w:hAnsi="Verdana"/>
                <w:sz w:val="20"/>
              </w:rPr>
            </w:pPr>
            <w:r w:rsidRPr="0085435C">
              <w:rPr>
                <w:rFonts w:ascii="Verdana" w:hAnsi="Verdana"/>
                <w:color w:val="000000"/>
                <w:sz w:val="20"/>
              </w:rPr>
              <w:t>01</w:t>
            </w:r>
          </w:p>
        </w:tc>
        <w:tc>
          <w:tcPr>
            <w:tcW w:w="7438" w:type="dxa"/>
          </w:tcPr>
          <w:p w14:paraId="2539ACE5" w14:textId="77777777" w:rsidR="00B26F96" w:rsidRPr="0085435C" w:rsidRDefault="00B26F96" w:rsidP="00683379">
            <w:pPr>
              <w:widowControl w:val="0"/>
              <w:spacing w:line="276" w:lineRule="auto"/>
              <w:jc w:val="both"/>
              <w:rPr>
                <w:rFonts w:ascii="Verdana" w:hAnsi="Verdana"/>
                <w:szCs w:val="20"/>
              </w:rPr>
            </w:pPr>
            <w:r w:rsidRPr="0085435C">
              <w:rPr>
                <w:rFonts w:ascii="Verdana" w:hAnsi="Verdana" w:cs="Arial"/>
                <w:color w:val="000000"/>
                <w:szCs w:val="20"/>
              </w:rPr>
              <w:t xml:space="preserve">Luva de segurança tricotada em fibras naturais e fibras sintéticas, 7 </w:t>
            </w:r>
            <w:proofErr w:type="spellStart"/>
            <w:r w:rsidRPr="0085435C">
              <w:rPr>
                <w:rFonts w:ascii="Verdana" w:hAnsi="Verdana" w:cs="Arial"/>
                <w:color w:val="000000"/>
                <w:szCs w:val="20"/>
              </w:rPr>
              <w:t>gauge</w:t>
            </w:r>
            <w:proofErr w:type="spellEnd"/>
            <w:r w:rsidRPr="0085435C">
              <w:rPr>
                <w:rFonts w:ascii="Verdana" w:hAnsi="Verdana" w:cs="Arial"/>
                <w:color w:val="000000"/>
                <w:szCs w:val="20"/>
              </w:rPr>
              <w:t>, pigmentos em PVC na palma, punho com fibras elásticas e acabamento em fibras sintéticas. | Cor: Branca | Embalagem: pacote 12 pares / caixa 288 pares</w:t>
            </w:r>
          </w:p>
        </w:tc>
        <w:tc>
          <w:tcPr>
            <w:tcW w:w="840" w:type="dxa"/>
            <w:vAlign w:val="center"/>
          </w:tcPr>
          <w:p w14:paraId="30AA9E31" w14:textId="77777777" w:rsidR="00B26F96" w:rsidRPr="0085435C" w:rsidRDefault="00B26F96" w:rsidP="00B26F96">
            <w:pPr>
              <w:pStyle w:val="TableParagraph"/>
              <w:spacing w:before="183" w:line="276" w:lineRule="auto"/>
              <w:ind w:left="2" w:right="33"/>
              <w:jc w:val="center"/>
              <w:rPr>
                <w:rFonts w:ascii="Verdana" w:hAnsi="Verdana"/>
                <w:sz w:val="20"/>
                <w:szCs w:val="20"/>
              </w:rPr>
            </w:pPr>
            <w:r w:rsidRPr="0085435C">
              <w:rPr>
                <w:rFonts w:ascii="Verdana" w:hAnsi="Verdana"/>
                <w:color w:val="000000"/>
                <w:spacing w:val="-5"/>
                <w:sz w:val="20"/>
                <w:szCs w:val="20"/>
              </w:rPr>
              <w:t>24</w:t>
            </w:r>
          </w:p>
        </w:tc>
        <w:tc>
          <w:tcPr>
            <w:tcW w:w="938" w:type="dxa"/>
            <w:vAlign w:val="center"/>
          </w:tcPr>
          <w:p w14:paraId="1C837ED7" w14:textId="77777777" w:rsidR="00B26F96" w:rsidRPr="0085435C" w:rsidRDefault="00B26F96" w:rsidP="00B26F96">
            <w:pPr>
              <w:pStyle w:val="TableParagraph"/>
              <w:spacing w:before="183" w:line="276" w:lineRule="auto"/>
              <w:ind w:left="171"/>
              <w:jc w:val="center"/>
              <w:rPr>
                <w:rFonts w:ascii="Verdana" w:hAnsi="Verdana"/>
                <w:sz w:val="20"/>
                <w:szCs w:val="20"/>
              </w:rPr>
            </w:pPr>
            <w:r w:rsidRPr="0085435C">
              <w:rPr>
                <w:rFonts w:ascii="Verdana" w:hAnsi="Verdana"/>
                <w:color w:val="000000"/>
                <w:spacing w:val="-2"/>
                <w:sz w:val="20"/>
                <w:szCs w:val="20"/>
              </w:rPr>
              <w:t>Pct</w:t>
            </w:r>
          </w:p>
        </w:tc>
      </w:tr>
    </w:tbl>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lastRenderedPageBreak/>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 xml:space="preserve">O fornecedor poderá oferecer lances sucessivos iguais ou superiores ao lance que esteja vencendo o certame, desde que inferiores ao menor por ele ofertado e </w:t>
      </w:r>
      <w:r>
        <w:rPr>
          <w:rFonts w:ascii="Verdana" w:hAnsi="Verdana" w:cs="Arial"/>
          <w:szCs w:val="20"/>
          <w:lang w:eastAsia="en-US"/>
        </w:rPr>
        <w:lastRenderedPageBreak/>
        <w:t>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lastRenderedPageBreak/>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 xml:space="preserve">Considera-se comportamento inidôneo, entre outros, a declaração falsa quanto às condições de participação, quanto ao enquadramento como ME/EPP </w:t>
      </w:r>
      <w:r>
        <w:rPr>
          <w:rFonts w:ascii="Verdana" w:hAnsi="Verdana" w:cs="Arial"/>
          <w:szCs w:val="20"/>
        </w:rPr>
        <w:lastRenderedPageBreak/>
        <w:t>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proofErr w:type="spellStart"/>
      <w:r>
        <w:rPr>
          <w:rFonts w:ascii="Verdana" w:hAnsi="Verdana" w:cs="Arial"/>
          <w:szCs w:val="20"/>
        </w:rPr>
        <w:t>pra</w:t>
      </w:r>
      <w:r w:rsidR="0002584B">
        <w:rPr>
          <w:rFonts w:ascii="Verdana" w:hAnsi="Verdana" w:cs="Arial"/>
          <w:szCs w:val="20"/>
        </w:rPr>
        <w:t>B</w:t>
      </w:r>
      <w:r>
        <w:rPr>
          <w:rFonts w:ascii="Verdana" w:hAnsi="Verdana" w:cs="Arial"/>
          <w:szCs w:val="20"/>
        </w:rPr>
        <w:t>ticar</w:t>
      </w:r>
      <w:proofErr w:type="spellEnd"/>
      <w:r>
        <w:rPr>
          <w:rFonts w:ascii="Verdana" w:hAnsi="Verdana" w:cs="Arial"/>
          <w:szCs w:val="20"/>
        </w:rPr>
        <w:t xml:space="preserve">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3" w:name="art156%2525252525C2%2525252525A76"/>
      <w:bookmarkStart w:id="4" w:name="art156%2525252525C2%2525252525A77"/>
      <w:bookmarkStart w:id="5" w:name="art156%2525252525C2%2525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C2%2525252525A79"/>
      <w:bookmarkEnd w:id="6"/>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lastRenderedPageBreak/>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0F690161"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C00F6D">
        <w:rPr>
          <w:rFonts w:ascii="Verdana" w:hAnsi="Verdana" w:cs="Arial"/>
          <w:szCs w:val="20"/>
        </w:rPr>
        <w:t>0</w:t>
      </w:r>
      <w:r w:rsidR="00F50658">
        <w:rPr>
          <w:rFonts w:ascii="Verdana" w:hAnsi="Verdana" w:cs="Arial"/>
          <w:szCs w:val="20"/>
        </w:rPr>
        <w:t>1</w:t>
      </w:r>
      <w:r>
        <w:rPr>
          <w:rFonts w:ascii="Verdana" w:hAnsi="Verdana" w:cs="Arial"/>
          <w:szCs w:val="20"/>
        </w:rPr>
        <w:t xml:space="preserve"> de </w:t>
      </w:r>
      <w:r w:rsidR="00C00F6D">
        <w:rPr>
          <w:rFonts w:ascii="Verdana" w:hAnsi="Verdana" w:cs="Arial"/>
          <w:szCs w:val="20"/>
        </w:rPr>
        <w:t>abril</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FD619" w14:textId="77777777" w:rsidR="00E01059" w:rsidRDefault="00E01059">
      <w:r>
        <w:separator/>
      </w:r>
    </w:p>
  </w:endnote>
  <w:endnote w:type="continuationSeparator" w:id="0">
    <w:p w14:paraId="0AB007D9" w14:textId="77777777" w:rsidR="00E01059" w:rsidRDefault="00E01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1AAAD" w14:textId="77777777" w:rsidR="00E01059" w:rsidRDefault="00E01059">
      <w:r>
        <w:separator/>
      </w:r>
    </w:p>
  </w:footnote>
  <w:footnote w:type="continuationSeparator" w:id="0">
    <w:p w14:paraId="354F9164" w14:textId="77777777" w:rsidR="00E01059" w:rsidRDefault="00E01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001F5E80" w14:textId="77777777" w:rsidR="00525594" w:rsidRDefault="00525594">
    <w:pPr>
      <w:jc w:val="center"/>
      <w:rPr>
        <w:rFonts w:ascii="Verdana" w:hAnsi="Verdana"/>
        <w:b/>
        <w:bCs/>
        <w:szCs w:val="20"/>
      </w:rPr>
    </w:pPr>
  </w:p>
  <w:p w14:paraId="4E78FEFC" w14:textId="77777777" w:rsidR="00525594" w:rsidRDefault="00525594">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1042B7"/>
    <w:rsid w:val="001871F0"/>
    <w:rsid w:val="00222176"/>
    <w:rsid w:val="002E2789"/>
    <w:rsid w:val="00395BDE"/>
    <w:rsid w:val="003C0E9C"/>
    <w:rsid w:val="004748A7"/>
    <w:rsid w:val="00512728"/>
    <w:rsid w:val="00525594"/>
    <w:rsid w:val="007655A5"/>
    <w:rsid w:val="007C6CD2"/>
    <w:rsid w:val="008B34E5"/>
    <w:rsid w:val="0098391F"/>
    <w:rsid w:val="00B26F96"/>
    <w:rsid w:val="00BB34E0"/>
    <w:rsid w:val="00BB468F"/>
    <w:rsid w:val="00C00F6D"/>
    <w:rsid w:val="00C02B81"/>
    <w:rsid w:val="00E01059"/>
    <w:rsid w:val="00E84B37"/>
    <w:rsid w:val="00EF5EAA"/>
    <w:rsid w:val="00F50658"/>
    <w:rsid w:val="00F547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10</Pages>
  <Words>4735</Words>
  <Characters>25573</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64</cp:revision>
  <cp:lastPrinted>2025-03-19T16:44:00Z</cp:lastPrinted>
  <dcterms:created xsi:type="dcterms:W3CDTF">2024-02-27T18:18:00Z</dcterms:created>
  <dcterms:modified xsi:type="dcterms:W3CDTF">2025-04-02T18:19:00Z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